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AC13F" w14:textId="77777777" w:rsidR="00323803" w:rsidRDefault="00323803" w:rsidP="00323803">
      <w:pPr>
        <w:jc w:val="center"/>
        <w:rPr>
          <w:b/>
          <w:i/>
        </w:rPr>
      </w:pPr>
      <w:r>
        <w:rPr>
          <w:b/>
          <w:i/>
        </w:rPr>
        <w:t xml:space="preserve">15-COMM-3093 </w:t>
      </w:r>
      <w:r w:rsidRPr="00F811F1">
        <w:rPr>
          <w:b/>
          <w:i/>
        </w:rPr>
        <w:t xml:space="preserve">Applied </w:t>
      </w:r>
      <w:proofErr w:type="gramStart"/>
      <w:r w:rsidRPr="00F811F1">
        <w:rPr>
          <w:b/>
          <w:i/>
        </w:rPr>
        <w:t>Communication</w:t>
      </w:r>
      <w:proofErr w:type="gramEnd"/>
      <w:r w:rsidRPr="00F811F1">
        <w:rPr>
          <w:b/>
          <w:i/>
        </w:rPr>
        <w:t xml:space="preserve"> and Civic Engagement </w:t>
      </w:r>
    </w:p>
    <w:p w14:paraId="44143C1E" w14:textId="77777777" w:rsidR="008C7197" w:rsidRDefault="00323803" w:rsidP="00323803">
      <w:pPr>
        <w:jc w:val="center"/>
        <w:rPr>
          <w:b/>
          <w:i/>
        </w:rPr>
      </w:pPr>
      <w:r w:rsidRPr="00F811F1">
        <w:rPr>
          <w:b/>
          <w:i/>
        </w:rPr>
        <w:t>Project Report</w:t>
      </w:r>
    </w:p>
    <w:p w14:paraId="57532782" w14:textId="77777777" w:rsidR="00323803" w:rsidRDefault="00323803" w:rsidP="00323803"/>
    <w:p w14:paraId="2C1F938C" w14:textId="012B3DFE" w:rsidR="00323803" w:rsidRDefault="005F5ECC" w:rsidP="00323803">
      <w:r>
        <w:tab/>
        <w:t>Your service experience</w:t>
      </w:r>
      <w:r w:rsidR="00323803">
        <w:t xml:space="preserve"> should result in substantial learning</w:t>
      </w:r>
      <w:r>
        <w:t xml:space="preserve"> and be connected to your personal, professional and academic development</w:t>
      </w:r>
      <w:r w:rsidR="00323803">
        <w:t>.</w:t>
      </w:r>
      <w:r w:rsidR="008C7197">
        <w:t xml:space="preserve">  For this reason</w:t>
      </w:r>
      <w:r>
        <w:t xml:space="preserve">, you are expected to identify </w:t>
      </w:r>
      <w:r w:rsidR="00140736">
        <w:t>specific learning outcomes and</w:t>
      </w:r>
      <w:r>
        <w:t xml:space="preserve"> report in detail about how they were realized</w:t>
      </w:r>
      <w:r w:rsidR="00550BA2">
        <w:t xml:space="preserve">.  </w:t>
      </w:r>
      <w:r>
        <w:t xml:space="preserve">Please submit a 4 - </w:t>
      </w:r>
      <w:r w:rsidR="000566FC">
        <w:t>5 page paper</w:t>
      </w:r>
      <w:r w:rsidR="00550BA2">
        <w:t xml:space="preserve"> outlining the</w:t>
      </w:r>
      <w:r>
        <w:t xml:space="preserve"> following:</w:t>
      </w:r>
      <w:r w:rsidR="00550BA2">
        <w:t xml:space="preserve">    </w:t>
      </w:r>
      <w:r w:rsidR="00E818C7">
        <w:t xml:space="preserve"> </w:t>
      </w:r>
      <w:r w:rsidR="00140736">
        <w:t xml:space="preserve">  </w:t>
      </w:r>
      <w:r w:rsidR="008C7197">
        <w:t xml:space="preserve"> </w:t>
      </w:r>
      <w:r w:rsidR="00323803">
        <w:t xml:space="preserve">  </w:t>
      </w:r>
    </w:p>
    <w:p w14:paraId="526C3C39" w14:textId="77777777" w:rsidR="008C7197" w:rsidRDefault="008C7197" w:rsidP="00323803"/>
    <w:p w14:paraId="69A8464F" w14:textId="0B61DF24" w:rsidR="005F5ECC" w:rsidRPr="005F5ECC" w:rsidRDefault="005F5ECC" w:rsidP="005F5ECC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5F5ECC">
        <w:rPr>
          <w:rFonts w:ascii="Times New Roman" w:hAnsi="Times New Roman"/>
        </w:rPr>
        <w:t>How has the service experience contributed to your personal, professional and academic goals?</w:t>
      </w:r>
    </w:p>
    <w:p w14:paraId="056F928B" w14:textId="3BF2444E" w:rsidR="005F5ECC" w:rsidRDefault="005F5ECC" w:rsidP="005F5ECC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5F5ECC">
        <w:rPr>
          <w:rFonts w:ascii="Times New Roman" w:hAnsi="Times New Roman"/>
        </w:rPr>
        <w:t>What specific communication theories are applicable t</w:t>
      </w:r>
      <w:r>
        <w:rPr>
          <w:rFonts w:ascii="Times New Roman" w:hAnsi="Times New Roman"/>
        </w:rPr>
        <w:t>o this experience and how were they manifested</w:t>
      </w:r>
      <w:r w:rsidR="009F3E29">
        <w:rPr>
          <w:rFonts w:ascii="Times New Roman" w:hAnsi="Times New Roman"/>
        </w:rPr>
        <w:t xml:space="preserve"> or visible during the experience</w:t>
      </w:r>
      <w:r>
        <w:rPr>
          <w:rFonts w:ascii="Times New Roman" w:hAnsi="Times New Roman"/>
        </w:rPr>
        <w:t>?</w:t>
      </w:r>
    </w:p>
    <w:p w14:paraId="416DBA18" w14:textId="18BB603A" w:rsidR="005F5ECC" w:rsidRPr="005F5ECC" w:rsidRDefault="009F3E29" w:rsidP="005F5ECC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Define specific</w:t>
      </w:r>
      <w:r w:rsidR="005F5ECC">
        <w:rPr>
          <w:rFonts w:ascii="Times New Roman" w:hAnsi="Times New Roman"/>
        </w:rPr>
        <w:t xml:space="preserve"> lear</w:t>
      </w:r>
      <w:r>
        <w:rPr>
          <w:rFonts w:ascii="Times New Roman" w:hAnsi="Times New Roman"/>
        </w:rPr>
        <w:t>ning outcomes that were most applicable to</w:t>
      </w:r>
      <w:r w:rsidR="005F5ECC">
        <w:rPr>
          <w:rFonts w:ascii="Times New Roman" w:hAnsi="Times New Roman"/>
        </w:rPr>
        <w:t xml:space="preserve"> your service experience</w:t>
      </w:r>
      <w:r w:rsidR="00E003D4">
        <w:rPr>
          <w:rFonts w:ascii="Times New Roman" w:hAnsi="Times New Roman"/>
        </w:rPr>
        <w:t xml:space="preserve"> and give concrete examples of their completion.</w:t>
      </w:r>
      <w:r w:rsidR="005F5ECC">
        <w:rPr>
          <w:rFonts w:ascii="Times New Roman" w:hAnsi="Times New Roman"/>
        </w:rPr>
        <w:t xml:space="preserve"> </w:t>
      </w:r>
      <w:r w:rsidR="005F5ECC" w:rsidRPr="005F5ECC">
        <w:rPr>
          <w:rFonts w:ascii="Times New Roman" w:hAnsi="Times New Roman"/>
        </w:rPr>
        <w:t xml:space="preserve">   </w:t>
      </w:r>
    </w:p>
    <w:p w14:paraId="1D4F32CC" w14:textId="77777777" w:rsidR="008C7197" w:rsidRDefault="008C7197" w:rsidP="00323803"/>
    <w:p w14:paraId="025C78A8" w14:textId="77777777" w:rsidR="008C7197" w:rsidRPr="00CA040B" w:rsidRDefault="008C7197" w:rsidP="008C7197">
      <w:r w:rsidRPr="00CA040B">
        <w:rPr>
          <w:b/>
        </w:rPr>
        <w:t xml:space="preserve">Learning Outcomes for </w:t>
      </w:r>
      <w:r>
        <w:rPr>
          <w:b/>
        </w:rPr>
        <w:t>Communication and Community Engagement</w:t>
      </w:r>
      <w:r w:rsidRPr="00CA040B">
        <w:rPr>
          <w:b/>
        </w:rPr>
        <w:t>:</w:t>
      </w:r>
    </w:p>
    <w:p w14:paraId="308D6F84" w14:textId="77777777" w:rsidR="008C7197" w:rsidRPr="00CA040B" w:rsidRDefault="008C7197" w:rsidP="008C7197">
      <w:pPr>
        <w:numPr>
          <w:ilvl w:val="0"/>
          <w:numId w:val="1"/>
        </w:numPr>
        <w:tabs>
          <w:tab w:val="clear" w:pos="1080"/>
          <w:tab w:val="num" w:pos="180"/>
        </w:tabs>
        <w:autoSpaceDE w:val="0"/>
        <w:autoSpaceDN w:val="0"/>
        <w:adjustRightInd w:val="0"/>
        <w:ind w:left="180" w:hanging="180"/>
      </w:pPr>
      <w:r w:rsidRPr="00CA040B">
        <w:t xml:space="preserve">Possesses awareness of purpose of service, including need for reciprocity, understanding of social issues, and ability to see those issues from multiple perspectives. </w:t>
      </w:r>
    </w:p>
    <w:p w14:paraId="3CFBF46C" w14:textId="77777777" w:rsidR="008C7197" w:rsidRPr="00CA040B" w:rsidRDefault="008C7197" w:rsidP="008C7197">
      <w:pPr>
        <w:numPr>
          <w:ilvl w:val="0"/>
          <w:numId w:val="1"/>
        </w:numPr>
        <w:tabs>
          <w:tab w:val="clear" w:pos="1080"/>
          <w:tab w:val="num" w:pos="180"/>
        </w:tabs>
        <w:autoSpaceDE w:val="0"/>
        <w:autoSpaceDN w:val="0"/>
        <w:adjustRightInd w:val="0"/>
        <w:ind w:left="180" w:hanging="180"/>
      </w:pPr>
      <w:r w:rsidRPr="00CA040B">
        <w:t xml:space="preserve">Recognizes how public policies and practices, and power and privilege, have an influence on social issues. Explores ways to alter public policy and/or identify solutions. </w:t>
      </w:r>
    </w:p>
    <w:p w14:paraId="28DC9912" w14:textId="77777777" w:rsidR="008C7197" w:rsidRPr="00CA040B" w:rsidRDefault="008C7197" w:rsidP="008C7197">
      <w:pPr>
        <w:numPr>
          <w:ilvl w:val="0"/>
          <w:numId w:val="1"/>
        </w:numPr>
        <w:tabs>
          <w:tab w:val="clear" w:pos="1080"/>
          <w:tab w:val="num" w:pos="180"/>
        </w:tabs>
        <w:autoSpaceDE w:val="0"/>
        <w:autoSpaceDN w:val="0"/>
        <w:adjustRightInd w:val="0"/>
        <w:ind w:left="180" w:hanging="180"/>
      </w:pPr>
      <w:r w:rsidRPr="00CA040B">
        <w:t xml:space="preserve">Relates, communicates, and works effectively with others towards sustainable social change. </w:t>
      </w:r>
    </w:p>
    <w:p w14:paraId="31E9061B" w14:textId="77777777" w:rsidR="008C7197" w:rsidRDefault="008C7197" w:rsidP="008C7197">
      <w:pPr>
        <w:numPr>
          <w:ilvl w:val="0"/>
          <w:numId w:val="1"/>
        </w:numPr>
        <w:tabs>
          <w:tab w:val="clear" w:pos="1080"/>
          <w:tab w:val="num" w:pos="180"/>
        </w:tabs>
        <w:autoSpaceDE w:val="0"/>
        <w:autoSpaceDN w:val="0"/>
        <w:adjustRightInd w:val="0"/>
        <w:ind w:left="180" w:hanging="180"/>
      </w:pPr>
      <w:r w:rsidRPr="00CA040B">
        <w:t xml:space="preserve">Participates in community and understands own role as citizen of community. </w:t>
      </w:r>
    </w:p>
    <w:p w14:paraId="6D319A71" w14:textId="77777777" w:rsidR="009F3E29" w:rsidRDefault="009F3E29" w:rsidP="009F3E29">
      <w:pPr>
        <w:numPr>
          <w:ilvl w:val="0"/>
          <w:numId w:val="1"/>
        </w:numPr>
        <w:tabs>
          <w:tab w:val="clear" w:pos="1080"/>
          <w:tab w:val="num" w:pos="180"/>
        </w:tabs>
        <w:autoSpaceDE w:val="0"/>
        <w:autoSpaceDN w:val="0"/>
        <w:adjustRightInd w:val="0"/>
        <w:ind w:left="180" w:hanging="180"/>
      </w:pPr>
      <w:r>
        <w:t>Able to apply pertinent and appropriate communication theories to the experience and relationships with the marginalized community members.</w:t>
      </w:r>
    </w:p>
    <w:p w14:paraId="47430343" w14:textId="77777777" w:rsidR="009F3E29" w:rsidRDefault="009F3E29" w:rsidP="0012557E">
      <w:pPr>
        <w:pStyle w:val="ListParagraph"/>
        <w:tabs>
          <w:tab w:val="left" w:pos="180"/>
        </w:tabs>
        <w:autoSpaceDE w:val="0"/>
        <w:autoSpaceDN w:val="0"/>
        <w:adjustRightInd w:val="0"/>
        <w:spacing w:after="200"/>
        <w:ind w:left="0"/>
        <w:contextualSpacing/>
        <w:rPr>
          <w:rFonts w:ascii="Times New Roman" w:hAnsi="Times New Roman"/>
          <w:b/>
        </w:rPr>
      </w:pPr>
      <w:bookmarkStart w:id="0" w:name="_GoBack"/>
      <w:bookmarkEnd w:id="0"/>
    </w:p>
    <w:p w14:paraId="23C4CED6" w14:textId="0A56FFA4" w:rsidR="0012557E" w:rsidRPr="00CC28A2" w:rsidRDefault="0012557E" w:rsidP="0012557E">
      <w:pPr>
        <w:pStyle w:val="ListParagraph"/>
        <w:tabs>
          <w:tab w:val="left" w:pos="180"/>
        </w:tabs>
        <w:autoSpaceDE w:val="0"/>
        <w:autoSpaceDN w:val="0"/>
        <w:adjustRightInd w:val="0"/>
        <w:spacing w:after="200"/>
        <w:ind w:left="0"/>
        <w:contextualSpacing/>
        <w:rPr>
          <w:rFonts w:ascii="Times New Roman" w:hAnsi="Times New Roman"/>
        </w:rPr>
      </w:pPr>
      <w:r w:rsidRPr="00CC28A2">
        <w:rPr>
          <w:rFonts w:ascii="Times New Roman" w:hAnsi="Times New Roman"/>
          <w:b/>
        </w:rPr>
        <w:t>Learning Outco</w:t>
      </w:r>
      <w:r w:rsidR="00140736">
        <w:rPr>
          <w:rFonts w:ascii="Times New Roman" w:hAnsi="Times New Roman"/>
          <w:b/>
        </w:rPr>
        <w:t>mes with a Global Focus</w:t>
      </w:r>
      <w:r w:rsidRPr="00CC28A2">
        <w:rPr>
          <w:rFonts w:ascii="Times New Roman" w:hAnsi="Times New Roman"/>
          <w:b/>
        </w:rPr>
        <w:t>:</w:t>
      </w:r>
    </w:p>
    <w:p w14:paraId="503FA0B0" w14:textId="77777777" w:rsidR="0012557E" w:rsidRPr="00CC28A2" w:rsidRDefault="0012557E" w:rsidP="0012557E">
      <w:pPr>
        <w:pStyle w:val="ListParagraph"/>
        <w:numPr>
          <w:ilvl w:val="0"/>
          <w:numId w:val="5"/>
        </w:numPr>
        <w:ind w:left="180" w:hanging="180"/>
        <w:rPr>
          <w:rFonts w:ascii="Times New Roman" w:hAnsi="Times New Roman"/>
          <w:iCs/>
        </w:rPr>
      </w:pPr>
      <w:r w:rsidRPr="00CC28A2">
        <w:rPr>
          <w:rFonts w:ascii="Times New Roman" w:hAnsi="Times New Roman"/>
        </w:rPr>
        <w:t>Possess global literacy, including knowledge of geography, history, current world issues and similarities and differences among cultures</w:t>
      </w:r>
    </w:p>
    <w:p w14:paraId="34045B93" w14:textId="77777777" w:rsidR="0012557E" w:rsidRPr="00CC28A2" w:rsidRDefault="0012557E" w:rsidP="0012557E">
      <w:pPr>
        <w:numPr>
          <w:ilvl w:val="0"/>
          <w:numId w:val="2"/>
        </w:numPr>
        <w:autoSpaceDE w:val="0"/>
        <w:autoSpaceDN w:val="0"/>
        <w:adjustRightInd w:val="0"/>
        <w:ind w:left="180" w:hanging="180"/>
      </w:pPr>
      <w:r w:rsidRPr="00CC28A2">
        <w:rPr>
          <w:iCs/>
        </w:rPr>
        <w:t>R</w:t>
      </w:r>
      <w:r w:rsidRPr="00CC28A2">
        <w:t>ecognize the interdependence of world economies, political systems and the environment</w:t>
      </w:r>
    </w:p>
    <w:p w14:paraId="2639F5DD" w14:textId="77777777" w:rsidR="0012557E" w:rsidRPr="00CC28A2" w:rsidRDefault="0012557E" w:rsidP="0012557E">
      <w:pPr>
        <w:numPr>
          <w:ilvl w:val="0"/>
          <w:numId w:val="2"/>
        </w:numPr>
        <w:autoSpaceDE w:val="0"/>
        <w:autoSpaceDN w:val="0"/>
        <w:adjustRightInd w:val="0"/>
        <w:ind w:left="180" w:hanging="180"/>
      </w:pPr>
      <w:r w:rsidRPr="00CC28A2">
        <w:rPr>
          <w:iCs/>
        </w:rPr>
        <w:t>Interact with individuals from different cultures and e</w:t>
      </w:r>
      <w:r w:rsidRPr="00CC28A2">
        <w:t>xpress a</w:t>
      </w:r>
      <w:r w:rsidRPr="00CC28A2">
        <w:rPr>
          <w:iCs/>
        </w:rPr>
        <w:t xml:space="preserve"> </w:t>
      </w:r>
      <w:r w:rsidRPr="00CC28A2">
        <w:t>sensitivity, appreciation and respect for the complex range of experiences of diverse peoples</w:t>
      </w:r>
    </w:p>
    <w:p w14:paraId="1899E280" w14:textId="6EAF3E09" w:rsidR="0012557E" w:rsidRPr="00CC28A2" w:rsidRDefault="0012557E" w:rsidP="0012557E">
      <w:pPr>
        <w:numPr>
          <w:ilvl w:val="0"/>
          <w:numId w:val="2"/>
        </w:numPr>
        <w:autoSpaceDE w:val="0"/>
        <w:autoSpaceDN w:val="0"/>
        <w:adjustRightInd w:val="0"/>
        <w:ind w:left="180" w:hanging="180"/>
      </w:pPr>
      <w:r w:rsidRPr="00CC28A2">
        <w:rPr>
          <w:iCs/>
        </w:rPr>
        <w:t>Participate in a global soci</w:t>
      </w:r>
      <w:r w:rsidR="00140736">
        <w:rPr>
          <w:iCs/>
        </w:rPr>
        <w:t xml:space="preserve">ety and understand the role of </w:t>
      </w:r>
      <w:r w:rsidRPr="00CC28A2">
        <w:rPr>
          <w:iCs/>
        </w:rPr>
        <w:t>a global citizen</w:t>
      </w:r>
    </w:p>
    <w:p w14:paraId="0F9C5A9C" w14:textId="77777777" w:rsidR="0012557E" w:rsidRPr="00CC28A2" w:rsidRDefault="0012557E" w:rsidP="0012557E">
      <w:pPr>
        <w:rPr>
          <w:b/>
        </w:rPr>
      </w:pPr>
    </w:p>
    <w:p w14:paraId="7C4CC1B9" w14:textId="519F4031" w:rsidR="0012557E" w:rsidRPr="00CC28A2" w:rsidRDefault="0012557E" w:rsidP="0012557E">
      <w:r w:rsidRPr="00CC28A2">
        <w:rPr>
          <w:b/>
        </w:rPr>
        <w:t>Learning</w:t>
      </w:r>
      <w:r w:rsidR="00140736">
        <w:rPr>
          <w:b/>
        </w:rPr>
        <w:t xml:space="preserve"> Outcomes with a Research Focus</w:t>
      </w:r>
      <w:r w:rsidRPr="00CC28A2">
        <w:rPr>
          <w:b/>
        </w:rPr>
        <w:t>:</w:t>
      </w:r>
    </w:p>
    <w:p w14:paraId="27B0D91C" w14:textId="77777777" w:rsidR="0012557E" w:rsidRPr="00CC28A2" w:rsidRDefault="0012557E" w:rsidP="0012557E">
      <w:pPr>
        <w:pStyle w:val="ListParagraph"/>
        <w:numPr>
          <w:ilvl w:val="0"/>
          <w:numId w:val="6"/>
        </w:numPr>
        <w:ind w:left="180" w:hanging="180"/>
        <w:rPr>
          <w:rFonts w:ascii="Times New Roman" w:hAnsi="Times New Roman"/>
          <w:bCs w:val="0"/>
        </w:rPr>
      </w:pPr>
      <w:r w:rsidRPr="00CC28A2">
        <w:rPr>
          <w:rFonts w:ascii="Times New Roman" w:hAnsi="Times New Roman"/>
        </w:rPr>
        <w:t>Ability to frame and develop the research project question or problem.</w:t>
      </w:r>
    </w:p>
    <w:p w14:paraId="4685C73C" w14:textId="77777777" w:rsidR="0012557E" w:rsidRPr="00CC28A2" w:rsidRDefault="0012557E" w:rsidP="0012557E">
      <w:pPr>
        <w:numPr>
          <w:ilvl w:val="0"/>
          <w:numId w:val="4"/>
        </w:numPr>
        <w:spacing w:line="240" w:lineRule="exact"/>
        <w:ind w:left="180" w:hanging="180"/>
      </w:pPr>
      <w:r w:rsidRPr="00CC28A2">
        <w:t xml:space="preserve">Possess a well-developed awareness of literature in the field. </w:t>
      </w:r>
    </w:p>
    <w:p w14:paraId="15392E41" w14:textId="77777777" w:rsidR="0012557E" w:rsidRPr="00CC28A2" w:rsidRDefault="0012557E" w:rsidP="0012557E">
      <w:pPr>
        <w:numPr>
          <w:ilvl w:val="0"/>
          <w:numId w:val="4"/>
        </w:numPr>
        <w:ind w:left="180" w:hanging="180"/>
      </w:pPr>
      <w:r w:rsidRPr="00CC28A2">
        <w:t>Formulate a theory, problem, or hypothesis for the proposed research project that is based on the literature review.</w:t>
      </w:r>
    </w:p>
    <w:p w14:paraId="4DB024D7" w14:textId="77777777" w:rsidR="0012557E" w:rsidRPr="00CC28A2" w:rsidRDefault="0012557E" w:rsidP="0012557E">
      <w:pPr>
        <w:numPr>
          <w:ilvl w:val="0"/>
          <w:numId w:val="4"/>
        </w:numPr>
        <w:ind w:left="180" w:hanging="180"/>
        <w:rPr>
          <w:b/>
        </w:rPr>
      </w:pPr>
      <w:r w:rsidRPr="00CC28A2">
        <w:t>Ability to identify and apply appropriate methodologies to design research study, and collect and analyze data.</w:t>
      </w:r>
    </w:p>
    <w:p w14:paraId="798232E7" w14:textId="77777777" w:rsidR="0012557E" w:rsidRPr="00CC28A2" w:rsidRDefault="0012557E" w:rsidP="0012557E">
      <w:pPr>
        <w:numPr>
          <w:ilvl w:val="0"/>
          <w:numId w:val="4"/>
        </w:numPr>
        <w:ind w:left="180" w:hanging="180"/>
      </w:pPr>
      <w:r w:rsidRPr="00CC28A2">
        <w:t>Disseminate the research results and knowledge gained.</w:t>
      </w:r>
    </w:p>
    <w:p w14:paraId="12E7D037" w14:textId="77777777" w:rsidR="0012557E" w:rsidRPr="00CC28A2" w:rsidRDefault="0012557E" w:rsidP="0012557E">
      <w:pPr>
        <w:numPr>
          <w:ilvl w:val="0"/>
          <w:numId w:val="4"/>
        </w:numPr>
        <w:ind w:left="180" w:hanging="180"/>
      </w:pPr>
      <w:r w:rsidRPr="00CC28A2">
        <w:t>Demonstrate awareness of key weakness/limitations of the research and provide guidance on the most important and fruitful directions for future research on this topic.</w:t>
      </w:r>
    </w:p>
    <w:p w14:paraId="622B910A" w14:textId="19B8446A" w:rsidR="0012557E" w:rsidRPr="00CC28A2" w:rsidRDefault="0012557E" w:rsidP="0012557E">
      <w:pPr>
        <w:numPr>
          <w:ilvl w:val="0"/>
          <w:numId w:val="4"/>
        </w:numPr>
        <w:ind w:left="180" w:hanging="180"/>
      </w:pPr>
      <w:r w:rsidRPr="00CC28A2">
        <w:t>Ability to think beyond the just completed researc</w:t>
      </w:r>
      <w:r w:rsidR="00140736">
        <w:t>h and articulate how your world-</w:t>
      </w:r>
      <w:r w:rsidRPr="00CC28A2">
        <w:t xml:space="preserve">view has been impacted by the experience. </w:t>
      </w:r>
    </w:p>
    <w:p w14:paraId="3C681C47" w14:textId="77777777" w:rsidR="008C7197" w:rsidRDefault="008C7197" w:rsidP="0012557E"/>
    <w:p w14:paraId="72F5DEE2" w14:textId="5FC2513C" w:rsidR="005F5ECC" w:rsidRPr="009F3E29" w:rsidRDefault="005F5ECC" w:rsidP="0012557E">
      <w:pPr>
        <w:rPr>
          <w:b/>
          <w:i/>
        </w:rPr>
      </w:pPr>
      <w:r w:rsidRPr="009F3E29">
        <w:rPr>
          <w:b/>
          <w:i/>
        </w:rPr>
        <w:t xml:space="preserve">NOTE: This paper must be completed within one month (30 days) of the summation of the service experience in order to receive credit.  The project report may be submitted to (add).  </w:t>
      </w:r>
    </w:p>
    <w:sectPr w:rsidR="005F5ECC" w:rsidRPr="009F3E29" w:rsidSect="006603AE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4A5B"/>
    <w:multiLevelType w:val="hybridMultilevel"/>
    <w:tmpl w:val="77405A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7D4202"/>
    <w:multiLevelType w:val="hybridMultilevel"/>
    <w:tmpl w:val="F8183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CD7A1A"/>
    <w:multiLevelType w:val="hybridMultilevel"/>
    <w:tmpl w:val="F8BAA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C90CDB"/>
    <w:multiLevelType w:val="hybridMultilevel"/>
    <w:tmpl w:val="A7E443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B93201"/>
    <w:multiLevelType w:val="hybridMultilevel"/>
    <w:tmpl w:val="E1449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45CAE"/>
    <w:multiLevelType w:val="hybridMultilevel"/>
    <w:tmpl w:val="8B8C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31BA2"/>
    <w:multiLevelType w:val="hybridMultilevel"/>
    <w:tmpl w:val="8C7E2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03"/>
    <w:rsid w:val="000566FC"/>
    <w:rsid w:val="0012557E"/>
    <w:rsid w:val="00140736"/>
    <w:rsid w:val="00323803"/>
    <w:rsid w:val="004128CE"/>
    <w:rsid w:val="00550BA2"/>
    <w:rsid w:val="005F5ECC"/>
    <w:rsid w:val="006603AE"/>
    <w:rsid w:val="00677B54"/>
    <w:rsid w:val="008C7197"/>
    <w:rsid w:val="009F3E29"/>
    <w:rsid w:val="00AD2846"/>
    <w:rsid w:val="00CC28A2"/>
    <w:rsid w:val="00E003D4"/>
    <w:rsid w:val="00E8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B9A55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55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557E"/>
    <w:pPr>
      <w:ind w:left="720"/>
    </w:pPr>
    <w:rPr>
      <w:rFonts w:ascii="Garamond" w:eastAsia="Times New Roman" w:hAnsi="Garamond"/>
      <w:bCs/>
    </w:rPr>
  </w:style>
  <w:style w:type="paragraph" w:styleId="NoSpacing">
    <w:name w:val="No Spacing"/>
    <w:uiPriority w:val="99"/>
    <w:qFormat/>
    <w:rsid w:val="0012557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55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557E"/>
    <w:pPr>
      <w:ind w:left="720"/>
    </w:pPr>
    <w:rPr>
      <w:rFonts w:ascii="Garamond" w:eastAsia="Times New Roman" w:hAnsi="Garamond"/>
      <w:bCs/>
    </w:rPr>
  </w:style>
  <w:style w:type="paragraph" w:styleId="NoSpacing">
    <w:name w:val="No Spacing"/>
    <w:uiPriority w:val="99"/>
    <w:qFormat/>
    <w:rsid w:val="0012557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435</Words>
  <Characters>2486</Characters>
  <Application>Microsoft Macintosh Word</Application>
  <DocSecurity>0</DocSecurity>
  <Lines>20</Lines>
  <Paragraphs>5</Paragraphs>
  <ScaleCrop>false</ScaleCrop>
  <Company>university of cincinnati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Woeste</dc:creator>
  <cp:keywords/>
  <dc:description/>
  <cp:lastModifiedBy>Woeste</cp:lastModifiedBy>
  <cp:revision>7</cp:revision>
  <dcterms:created xsi:type="dcterms:W3CDTF">2013-10-22T13:07:00Z</dcterms:created>
  <dcterms:modified xsi:type="dcterms:W3CDTF">2013-10-30T14:50:00Z</dcterms:modified>
</cp:coreProperties>
</file>